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DFA1" w14:textId="30259A90" w:rsidR="00053A61" w:rsidRPr="004E34B5" w:rsidRDefault="00053A61" w:rsidP="00663950">
      <w:pPr>
        <w:outlineLvl w:val="0"/>
        <w:rPr>
          <w:rFonts w:ascii="Verdana" w:hAnsi="Verdana"/>
          <w:b/>
        </w:rPr>
      </w:pPr>
      <w:bookmarkStart w:id="0" w:name="_GoBack"/>
      <w:bookmarkEnd w:id="0"/>
      <w:r w:rsidRPr="004E34B5">
        <w:rPr>
          <w:rFonts w:ascii="Verdana" w:hAnsi="Verdana"/>
          <w:b/>
        </w:rPr>
        <w:t xml:space="preserve">FDV Dokumentasjon for </w:t>
      </w:r>
      <w:r w:rsidR="00DD1F4B">
        <w:rPr>
          <w:rFonts w:ascii="Verdana" w:hAnsi="Verdana"/>
          <w:b/>
        </w:rPr>
        <w:t>Ild</w:t>
      </w:r>
      <w:r w:rsidR="008B0769">
        <w:rPr>
          <w:rFonts w:ascii="Verdana" w:hAnsi="Verdana"/>
          <w:b/>
        </w:rPr>
        <w:t>.</w:t>
      </w:r>
    </w:p>
    <w:p w14:paraId="05C10794" w14:textId="77777777" w:rsidR="008B0769" w:rsidRDefault="008B0769">
      <w:pPr>
        <w:rPr>
          <w:rFonts w:ascii="Verdana" w:hAnsi="Verdana"/>
          <w:b/>
        </w:rPr>
      </w:pPr>
    </w:p>
    <w:p w14:paraId="7990EF03" w14:textId="64125BDB" w:rsidR="00053A61" w:rsidRPr="004E34B5" w:rsidRDefault="00571363" w:rsidP="00663950">
      <w:pPr>
        <w:outlineLvl w:val="0"/>
        <w:rPr>
          <w:rFonts w:ascii="Verdana" w:hAnsi="Verdana"/>
          <w:b/>
        </w:rPr>
      </w:pPr>
      <w:r>
        <w:rPr>
          <w:rFonts w:ascii="Verdana" w:hAnsi="Verdana"/>
          <w:b/>
        </w:rPr>
        <w:t>Frittstående ovner.</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1"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2EB5441B" w:rsidR="006323D2" w:rsidRPr="00954083" w:rsidRDefault="00AC48F7"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89FA7DD" w14:textId="19D7F768" w:rsidR="006323D2" w:rsidRPr="00954083" w:rsidRDefault="00E80AF8" w:rsidP="006323D2">
            <w:pPr>
              <w:pStyle w:val="Listeavsnitt"/>
              <w:ind w:left="0"/>
              <w:rPr>
                <w:rFonts w:ascii="Verdana" w:hAnsi="Verdana"/>
                <w:sz w:val="20"/>
                <w:szCs w:val="20"/>
              </w:rPr>
            </w:pPr>
            <w:r>
              <w:rPr>
                <w:rFonts w:ascii="Verdana" w:hAnsi="Verdana"/>
                <w:sz w:val="20"/>
                <w:szCs w:val="20"/>
              </w:rPr>
              <w:t>Ild 9</w:t>
            </w: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63950">
      <w:pPr>
        <w:ind w:left="2120" w:hanging="2120"/>
        <w:outlineLvl w:val="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203A3B1D" w:rsidR="008F0E83" w:rsidRPr="00954083" w:rsidRDefault="00571363" w:rsidP="008F0E83">
      <w:pPr>
        <w:rPr>
          <w:rFonts w:ascii="Verdana" w:hAnsi="Verdana"/>
          <w:sz w:val="20"/>
          <w:szCs w:val="20"/>
        </w:rPr>
      </w:pPr>
      <w:r>
        <w:rPr>
          <w:rFonts w:ascii="Verdana" w:hAnsi="Verdana"/>
          <w:sz w:val="20"/>
          <w:szCs w:val="20"/>
        </w:rPr>
        <w:t xml:space="preserve">Ild </w:t>
      </w:r>
      <w:r w:rsidR="008F0E83" w:rsidRPr="00954083">
        <w:rPr>
          <w:rFonts w:ascii="Verdana" w:hAnsi="Verdana"/>
          <w:sz w:val="20"/>
          <w:szCs w:val="20"/>
        </w:rPr>
        <w:t xml:space="preserve">har som mål </w:t>
      </w:r>
      <w:r w:rsidR="00B467DB">
        <w:rPr>
          <w:rFonts w:ascii="Verdana" w:hAnsi="Verdana"/>
          <w:sz w:val="20"/>
          <w:szCs w:val="20"/>
        </w:rPr>
        <w:t>å</w:t>
      </w:r>
      <w:r w:rsidR="008F0E83" w:rsidRPr="00954083">
        <w:rPr>
          <w:rFonts w:ascii="Verdana" w:hAnsi="Verdana"/>
          <w:sz w:val="20"/>
          <w:szCs w:val="20"/>
        </w:rPr>
        <w:t xml:space="preserve"> </w:t>
      </w:r>
      <w:r>
        <w:rPr>
          <w:rFonts w:ascii="Verdana" w:hAnsi="Verdana"/>
          <w:sz w:val="20"/>
          <w:szCs w:val="20"/>
        </w:rPr>
        <w:t>tilby</w:t>
      </w:r>
      <w:r w:rsidR="00B467DB">
        <w:rPr>
          <w:rFonts w:ascii="Verdana" w:hAnsi="Verdana"/>
          <w:sz w:val="20"/>
          <w:szCs w:val="20"/>
        </w:rPr>
        <w:t xml:space="preserve"> </w:t>
      </w:r>
      <w:r>
        <w:rPr>
          <w:rFonts w:ascii="Verdana" w:hAnsi="Verdana"/>
          <w:sz w:val="20"/>
          <w:szCs w:val="20"/>
        </w:rPr>
        <w:t>ildsteder med miljøvennlig og ren</w:t>
      </w:r>
      <w:r w:rsidR="00B467DB">
        <w:rPr>
          <w:rFonts w:ascii="Verdana" w:hAnsi="Verdana"/>
          <w:sz w:val="20"/>
          <w:szCs w:val="20"/>
        </w:rPr>
        <w:t xml:space="preserve"> </w:t>
      </w:r>
      <w:r>
        <w:rPr>
          <w:rFonts w:ascii="Verdana" w:hAnsi="Verdana"/>
          <w:sz w:val="20"/>
          <w:szCs w:val="20"/>
        </w:rPr>
        <w:t xml:space="preserve">forbrennende </w:t>
      </w:r>
      <w:r w:rsidR="008F0E83" w:rsidRPr="00954083">
        <w:rPr>
          <w:rFonts w:ascii="Verdana" w:hAnsi="Verdana"/>
          <w:sz w:val="20"/>
          <w:szCs w:val="20"/>
        </w:rPr>
        <w:t>teknologi. Ren forbrenning betyr at ildstedet har et dobbelt forbrenningssystem som omdanner opptil 90</w:t>
      </w:r>
      <w:r w:rsidR="007A6216">
        <w:rPr>
          <w:rFonts w:ascii="Verdana" w:hAnsi="Verdana"/>
          <w:sz w:val="20"/>
          <w:szCs w:val="20"/>
        </w:rPr>
        <w:t xml:space="preserve"> </w:t>
      </w:r>
      <w:r w:rsidR="008F0E83" w:rsidRPr="00954083">
        <w:rPr>
          <w:rFonts w:ascii="Verdana" w:hAnsi="Verdana"/>
          <w:sz w:val="20"/>
          <w:szCs w:val="20"/>
        </w:rPr>
        <w:t>% av gassene og partiklene i røyken til varme ved korrekt operasjon (se manual).</w:t>
      </w:r>
      <w:r w:rsidR="008F0E83"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Produktets egenvekt, samt eventuell vekt overført fra stålpipe (dersom dette er tilknyttet) må kalkuleres mot byggets dimensjonering av bjelkelag/bæreevne. Ildstedet skal monteres ihht. angitte oppstillingsvilkår i produktets tilhørende installasjonsmanual.</w:t>
      </w:r>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675C4E70" w:rsidR="006F1F13" w:rsidRDefault="006F1F13" w:rsidP="008F0E83">
      <w:pPr>
        <w:rPr>
          <w:rFonts w:ascii="Verdana" w:hAnsi="Verdana"/>
          <w:sz w:val="20"/>
          <w:szCs w:val="20"/>
        </w:rPr>
      </w:pPr>
      <w:r w:rsidRPr="00954083">
        <w:rPr>
          <w:rFonts w:ascii="Verdana" w:hAnsi="Verdana"/>
          <w:sz w:val="20"/>
          <w:szCs w:val="20"/>
        </w:rPr>
        <w:t xml:space="preserve">Dette vil være avgjørende for om </w:t>
      </w:r>
      <w:r w:rsidR="00B467DB">
        <w:rPr>
          <w:rFonts w:ascii="Verdana" w:hAnsi="Verdana"/>
          <w:sz w:val="20"/>
          <w:szCs w:val="20"/>
        </w:rPr>
        <w:t>Ilds</w:t>
      </w:r>
      <w:r w:rsidRPr="00954083">
        <w:rPr>
          <w:rFonts w:ascii="Verdana" w:hAnsi="Verdana"/>
          <w:sz w:val="20"/>
          <w:szCs w:val="20"/>
        </w:rPr>
        <w:t xml:space="preserve"> reklamasjonsbestemmelser skal være </w:t>
      </w:r>
      <w:r w:rsidR="004E34B5">
        <w:rPr>
          <w:rFonts w:ascii="Verdana" w:hAnsi="Verdana"/>
          <w:sz w:val="20"/>
          <w:szCs w:val="20"/>
        </w:rPr>
        <w:br/>
      </w:r>
      <w:r w:rsidRPr="00954083">
        <w:rPr>
          <w:rFonts w:ascii="Verdana" w:hAnsi="Verdana"/>
          <w:sz w:val="20"/>
          <w:szCs w:val="20"/>
        </w:rPr>
        <w:t>gjeldende for produktet.</w:t>
      </w:r>
    </w:p>
    <w:p w14:paraId="3D02B159" w14:textId="3EDBD736" w:rsidR="009D5DBD" w:rsidRPr="00954083" w:rsidRDefault="009D5DBD" w:rsidP="008F0E83">
      <w:pPr>
        <w:rPr>
          <w:rFonts w:ascii="Verdana" w:hAnsi="Verdana"/>
          <w:sz w:val="20"/>
          <w:szCs w:val="20"/>
        </w:rPr>
      </w:pPr>
      <w:r>
        <w:rPr>
          <w:rFonts w:ascii="Verdana" w:hAnsi="Verdana"/>
          <w:sz w:val="20"/>
          <w:szCs w:val="20"/>
        </w:rPr>
        <w:t>Det gis 5 års reklamasjonsrettighet fra salgsdato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63950">
      <w:pPr>
        <w:outlineLvl w:val="0"/>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C540CBA" w:rsidR="006F1F13" w:rsidRPr="00954083" w:rsidRDefault="006F1F13" w:rsidP="006F1F13">
      <w:pPr>
        <w:rPr>
          <w:rFonts w:ascii="Verdana" w:hAnsi="Verdana"/>
          <w:sz w:val="20"/>
          <w:szCs w:val="20"/>
        </w:rPr>
      </w:pPr>
      <w:r w:rsidRPr="00954083">
        <w:rPr>
          <w:rFonts w:ascii="Verdana" w:hAnsi="Verdana"/>
          <w:sz w:val="20"/>
          <w:szCs w:val="20"/>
        </w:rPr>
        <w:t>Bytte av brennplater og hvelv kan utføres av kyndig ihht. manualens anvisninger.</w:t>
      </w:r>
      <w:r w:rsidR="00F87B68" w:rsidRPr="00954083">
        <w:rPr>
          <w:rFonts w:ascii="Verdana" w:hAnsi="Verdana"/>
          <w:sz w:val="20"/>
          <w:szCs w:val="20"/>
        </w:rPr>
        <w:t xml:space="preserve"> </w:t>
      </w:r>
      <w:r w:rsidR="004E34B5">
        <w:rPr>
          <w:rFonts w:ascii="Verdana" w:hAnsi="Verdana"/>
          <w:sz w:val="20"/>
          <w:szCs w:val="20"/>
        </w:rPr>
        <w:br/>
      </w:r>
      <w:r w:rsidR="00633F2C">
        <w:rPr>
          <w:rFonts w:ascii="Verdana" w:hAnsi="Verdana"/>
          <w:sz w:val="20"/>
          <w:szCs w:val="20"/>
        </w:rPr>
        <w:t>R</w:t>
      </w:r>
      <w:r w:rsidR="00F87B68" w:rsidRPr="00954083">
        <w:rPr>
          <w:rFonts w:ascii="Verdana" w:hAnsi="Verdana"/>
          <w:sz w:val="20"/>
          <w:szCs w:val="20"/>
        </w:rPr>
        <w:t xml:space="preserve">elevante reservedeler </w:t>
      </w:r>
      <w:r w:rsidR="00C8535C">
        <w:rPr>
          <w:rFonts w:ascii="Verdana" w:hAnsi="Verdana"/>
          <w:sz w:val="20"/>
          <w:szCs w:val="20"/>
        </w:rPr>
        <w:t xml:space="preserve">vil være tilgjengelig inntil </w:t>
      </w:r>
      <w:r w:rsidR="00F87B68" w:rsidRPr="00954083">
        <w:rPr>
          <w:rFonts w:ascii="Verdana" w:hAnsi="Verdana"/>
          <w:sz w:val="20"/>
          <w:szCs w:val="20"/>
        </w:rPr>
        <w:t xml:space="preserve">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369DCF80" w:rsidR="00F87B68" w:rsidRDefault="00F87B68" w:rsidP="00F87B68">
      <w:pPr>
        <w:rPr>
          <w:rFonts w:ascii="Verdana" w:hAnsi="Verdana"/>
          <w:sz w:val="20"/>
          <w:szCs w:val="20"/>
        </w:rPr>
      </w:pPr>
      <w:r w:rsidRPr="00954083">
        <w:rPr>
          <w:rFonts w:ascii="Verdana" w:hAnsi="Verdana"/>
          <w:sz w:val="20"/>
          <w:szCs w:val="20"/>
        </w:rPr>
        <w:t xml:space="preserve">Ved endring av produkt, vil </w:t>
      </w:r>
      <w:r w:rsidR="00B467DB">
        <w:rPr>
          <w:rFonts w:ascii="Verdana" w:hAnsi="Verdana"/>
          <w:sz w:val="20"/>
          <w:szCs w:val="20"/>
        </w:rPr>
        <w:t>Ild</w:t>
      </w:r>
      <w:r w:rsidR="00663950">
        <w:rPr>
          <w:rFonts w:ascii="Verdana" w:hAnsi="Verdana"/>
          <w:sz w:val="20"/>
          <w:szCs w:val="20"/>
        </w:rPr>
        <w:t>s</w:t>
      </w:r>
      <w:r w:rsidRPr="00954083">
        <w:rPr>
          <w:rFonts w:ascii="Verdana" w:hAnsi="Verdana"/>
          <w:sz w:val="20"/>
          <w:szCs w:val="20"/>
        </w:rPr>
        <w:t xml:space="preserve"> reklamasjonsbestemmelser bortfalle.</w:t>
      </w:r>
    </w:p>
    <w:p w14:paraId="0A11D294" w14:textId="77777777" w:rsidR="00AA31DC" w:rsidRDefault="00AA31DC" w:rsidP="00F87B68">
      <w:pPr>
        <w:rPr>
          <w:rFonts w:ascii="Verdana" w:hAnsi="Verdana"/>
          <w:sz w:val="20"/>
          <w:szCs w:val="20"/>
        </w:rPr>
      </w:pPr>
    </w:p>
    <w:p w14:paraId="68C83E1F" w14:textId="77777777" w:rsidR="00AA31DC" w:rsidRDefault="00AA31DC" w:rsidP="00F87B68">
      <w:pPr>
        <w:rPr>
          <w:rFonts w:ascii="Verdana" w:hAnsi="Verdana"/>
          <w:sz w:val="20"/>
          <w:szCs w:val="20"/>
        </w:rPr>
      </w:pP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lastRenderedPageBreak/>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663950">
      <w:pPr>
        <w:outlineLvl w:val="0"/>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ED0B831" w14:textId="77777777" w:rsidR="00066546" w:rsidRDefault="00066546" w:rsidP="00B93D75">
      <w:pPr>
        <w:rPr>
          <w:rFonts w:ascii="Verdana" w:hAnsi="Verdana"/>
          <w:sz w:val="20"/>
          <w:szCs w:val="20"/>
        </w:rPr>
      </w:pPr>
      <w:r>
        <w:rPr>
          <w:rFonts w:ascii="Verdana" w:hAnsi="Verdana"/>
          <w:sz w:val="20"/>
          <w:szCs w:val="20"/>
        </w:rPr>
        <w:t>Ildstedet</w:t>
      </w:r>
      <w:r w:rsidR="00B93D75" w:rsidRPr="00954083">
        <w:rPr>
          <w:rFonts w:ascii="Verdana" w:hAnsi="Verdana"/>
          <w:sz w:val="20"/>
          <w:szCs w:val="20"/>
        </w:rPr>
        <w:t xml:space="preserve"> bør jevnlig (f.eks. ved feiing) inspiseres for skader</w:t>
      </w:r>
      <w:r>
        <w:rPr>
          <w:rFonts w:ascii="Verdana" w:hAnsi="Verdana"/>
          <w:sz w:val="20"/>
          <w:szCs w:val="20"/>
        </w:rPr>
        <w:t>.</w:t>
      </w:r>
      <w:r w:rsidR="00B93D75" w:rsidRPr="00954083">
        <w:rPr>
          <w:rFonts w:ascii="Verdana" w:hAnsi="Verdana"/>
          <w:sz w:val="20"/>
          <w:szCs w:val="20"/>
        </w:rPr>
        <w:t xml:space="preserve"> </w:t>
      </w:r>
    </w:p>
    <w:p w14:paraId="4F5A0275" w14:textId="1EC60486" w:rsidR="00B93D75" w:rsidRPr="00954083" w:rsidRDefault="00B93D75" w:rsidP="00B93D75">
      <w:pPr>
        <w:rPr>
          <w:rFonts w:ascii="Verdana" w:hAnsi="Verdana"/>
          <w:sz w:val="20"/>
          <w:szCs w:val="20"/>
        </w:rPr>
      </w:pPr>
      <w:r w:rsidRPr="00954083">
        <w:rPr>
          <w:rFonts w:ascii="Verdana" w:hAnsi="Verdana"/>
          <w:sz w:val="20"/>
          <w:szCs w:val="20"/>
        </w:rPr>
        <w:t xml:space="preserve">Sprekker eller andre skader </w:t>
      </w:r>
      <w:r w:rsidR="00066546">
        <w:rPr>
          <w:rFonts w:ascii="Verdana" w:hAnsi="Verdana"/>
          <w:sz w:val="20"/>
          <w:szCs w:val="20"/>
        </w:rPr>
        <w:t>på brennplater, hvelv</w:t>
      </w:r>
      <w:r w:rsidRPr="00954083">
        <w:rPr>
          <w:rFonts w:ascii="Verdana" w:hAnsi="Verdana"/>
          <w:sz w:val="20"/>
          <w:szCs w:val="20"/>
        </w:rPr>
        <w:t xml:space="preserve"> bør utbedres snarest av fagpersonell.</w:t>
      </w: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663950">
      <w:pPr>
        <w:outlineLvl w:val="0"/>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4516DEF5" w:rsidR="00B93D75" w:rsidRPr="00954083" w:rsidRDefault="00B467DB" w:rsidP="00663950">
      <w:pPr>
        <w:outlineLvl w:val="0"/>
        <w:rPr>
          <w:rFonts w:ascii="Verdana" w:hAnsi="Verdana"/>
          <w:sz w:val="20"/>
          <w:szCs w:val="20"/>
        </w:rPr>
      </w:pPr>
      <w:r>
        <w:rPr>
          <w:rFonts w:ascii="Verdana" w:hAnsi="Verdana"/>
          <w:sz w:val="20"/>
          <w:szCs w:val="20"/>
        </w:rPr>
        <w:t xml:space="preserve">Det </w:t>
      </w:r>
      <w:r w:rsidR="00B93D75" w:rsidRPr="00954083">
        <w:rPr>
          <w:rFonts w:ascii="Verdana" w:hAnsi="Verdana"/>
          <w:sz w:val="20"/>
          <w:szCs w:val="20"/>
        </w:rPr>
        <w:t>anbef</w:t>
      </w:r>
      <w:r>
        <w:rPr>
          <w:rFonts w:ascii="Verdana" w:hAnsi="Verdana"/>
          <w:sz w:val="20"/>
          <w:szCs w:val="20"/>
        </w:rPr>
        <w:t>ales</w:t>
      </w:r>
      <w:r w:rsidR="00B93D75" w:rsidRPr="00954083">
        <w:rPr>
          <w:rFonts w:ascii="Verdana" w:hAnsi="Verdana"/>
          <w:sz w:val="20"/>
          <w:szCs w:val="20"/>
        </w:rPr>
        <w:t xml:space="preserve">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009B3E5A" w:rsidR="00B93D75" w:rsidRPr="00954083" w:rsidRDefault="00B467DB" w:rsidP="00B93D75">
      <w:pPr>
        <w:rPr>
          <w:rFonts w:ascii="Verdana" w:hAnsi="Verdana"/>
          <w:sz w:val="20"/>
          <w:szCs w:val="20"/>
        </w:rPr>
      </w:pPr>
      <w:r>
        <w:rPr>
          <w:rFonts w:ascii="Verdana" w:hAnsi="Verdana"/>
          <w:sz w:val="20"/>
          <w:szCs w:val="20"/>
        </w:rPr>
        <w:t>P</w:t>
      </w:r>
      <w:r w:rsidR="00B93D75" w:rsidRPr="00954083">
        <w:rPr>
          <w:rFonts w:ascii="Verdana" w:hAnsi="Verdana"/>
          <w:sz w:val="20"/>
          <w:szCs w:val="20"/>
        </w:rPr>
        <w:t xml:space="preserve">roduktet </w:t>
      </w:r>
      <w:r>
        <w:rPr>
          <w:rFonts w:ascii="Verdana" w:hAnsi="Verdana"/>
          <w:sz w:val="20"/>
          <w:szCs w:val="20"/>
        </w:rPr>
        <w:t xml:space="preserve">bør </w:t>
      </w:r>
      <w:r w:rsidR="00B93D75" w:rsidRPr="00954083">
        <w:rPr>
          <w:rFonts w:ascii="Verdana" w:hAnsi="Verdana"/>
          <w:sz w:val="20"/>
          <w:szCs w:val="20"/>
        </w:rPr>
        <w:t>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663950">
      <w:pPr>
        <w:outlineLvl w:val="0"/>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663950">
      <w:pPr>
        <w:outlineLvl w:val="0"/>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7777D58D" w14:textId="34AD43E6" w:rsidR="00663950" w:rsidRPr="00DD1F4B" w:rsidRDefault="00663950" w:rsidP="00B93D75">
      <w:pPr>
        <w:rPr>
          <w:rFonts w:ascii="Verdana" w:hAnsi="Verdana"/>
          <w:sz w:val="20"/>
          <w:szCs w:val="20"/>
          <w:lang w:val="en-US"/>
        </w:rPr>
      </w:pPr>
      <w:r w:rsidRPr="00DD1F4B">
        <w:rPr>
          <w:rFonts w:ascii="Verdana" w:hAnsi="Verdana"/>
          <w:sz w:val="20"/>
          <w:szCs w:val="20"/>
          <w:lang w:val="en-US"/>
        </w:rPr>
        <w:t>Produsent</w:t>
      </w:r>
      <w:r w:rsidR="00DD1F4B" w:rsidRPr="00DD1F4B">
        <w:rPr>
          <w:rFonts w:ascii="Verdana" w:hAnsi="Verdana"/>
          <w:sz w:val="20"/>
          <w:szCs w:val="20"/>
          <w:lang w:val="en-US"/>
        </w:rPr>
        <w:t>/importør</w:t>
      </w:r>
      <w:r w:rsidR="00966E53" w:rsidRPr="00DD1F4B">
        <w:rPr>
          <w:rFonts w:ascii="Verdana" w:hAnsi="Verdana"/>
          <w:sz w:val="20"/>
          <w:szCs w:val="20"/>
          <w:lang w:val="en-US"/>
        </w:rPr>
        <w:tab/>
      </w:r>
      <w:r w:rsidR="00DD1F4B">
        <w:rPr>
          <w:rFonts w:ascii="Verdana" w:hAnsi="Verdana"/>
          <w:sz w:val="20"/>
          <w:szCs w:val="20"/>
          <w:lang w:val="en-US"/>
        </w:rPr>
        <w:tab/>
      </w:r>
      <w:r w:rsidRPr="00DD1F4B">
        <w:rPr>
          <w:rFonts w:ascii="Verdana" w:hAnsi="Verdana"/>
          <w:sz w:val="20"/>
          <w:szCs w:val="20"/>
          <w:lang w:val="en-US"/>
        </w:rPr>
        <w:t>Scan A/S</w:t>
      </w:r>
    </w:p>
    <w:p w14:paraId="71C3F4DA" w14:textId="0F41EAFB" w:rsidR="00663950" w:rsidRDefault="00663950" w:rsidP="00B93D75">
      <w:pPr>
        <w:rPr>
          <w:rFonts w:ascii="Verdana" w:hAnsi="Verdana"/>
          <w:sz w:val="20"/>
          <w:szCs w:val="20"/>
        </w:rPr>
      </w:pPr>
      <w:r>
        <w:rPr>
          <w:rFonts w:ascii="Verdana" w:hAnsi="Verdana"/>
          <w:sz w:val="20"/>
          <w:szCs w:val="20"/>
        </w:rPr>
        <w:t>Postadresse</w:t>
      </w:r>
      <w:r>
        <w:rPr>
          <w:rFonts w:ascii="Verdana" w:hAnsi="Verdana"/>
          <w:sz w:val="20"/>
          <w:szCs w:val="20"/>
        </w:rPr>
        <w:tab/>
      </w:r>
      <w:r>
        <w:rPr>
          <w:rFonts w:ascii="Verdana" w:hAnsi="Verdana"/>
          <w:sz w:val="20"/>
          <w:szCs w:val="20"/>
        </w:rPr>
        <w:tab/>
      </w:r>
      <w:r>
        <w:rPr>
          <w:rFonts w:ascii="Verdana" w:hAnsi="Verdana"/>
          <w:sz w:val="20"/>
          <w:szCs w:val="20"/>
        </w:rPr>
        <w:tab/>
        <w:t>Glasvænget 3-9</w:t>
      </w:r>
    </w:p>
    <w:p w14:paraId="4C2DAC90" w14:textId="2D93BD4B" w:rsidR="00663950" w:rsidRDefault="00663950" w:rsidP="00B93D75">
      <w:pPr>
        <w:rPr>
          <w:rFonts w:ascii="Verdana" w:hAnsi="Verdana"/>
          <w:sz w:val="20"/>
          <w:szCs w:val="20"/>
        </w:rPr>
      </w:pPr>
      <w:r>
        <w:rPr>
          <w:rFonts w:ascii="Verdana" w:hAnsi="Verdana"/>
          <w:sz w:val="20"/>
          <w:szCs w:val="20"/>
        </w:rPr>
        <w:t>Postnr og sted</w:t>
      </w:r>
      <w:r>
        <w:rPr>
          <w:rFonts w:ascii="Verdana" w:hAnsi="Verdana"/>
          <w:sz w:val="20"/>
          <w:szCs w:val="20"/>
        </w:rPr>
        <w:tab/>
      </w:r>
      <w:r>
        <w:rPr>
          <w:rFonts w:ascii="Verdana" w:hAnsi="Verdana"/>
          <w:sz w:val="20"/>
          <w:szCs w:val="20"/>
        </w:rPr>
        <w:tab/>
        <w:t>DK- 5492 Vissenbjerg</w:t>
      </w:r>
    </w:p>
    <w:p w14:paraId="6EE04A6A" w14:textId="3BA9D7C1" w:rsidR="00663950" w:rsidRDefault="00663950" w:rsidP="00B93D75">
      <w:pPr>
        <w:rPr>
          <w:rFonts w:ascii="Verdana" w:hAnsi="Verdana"/>
          <w:sz w:val="20"/>
          <w:szCs w:val="20"/>
        </w:rPr>
      </w:pPr>
      <w:r>
        <w:rPr>
          <w:rFonts w:ascii="Verdana" w:hAnsi="Verdana"/>
          <w:sz w:val="20"/>
          <w:szCs w:val="20"/>
        </w:rPr>
        <w:t>Telefonnummer</w:t>
      </w:r>
      <w:r>
        <w:rPr>
          <w:rFonts w:ascii="Verdana" w:hAnsi="Verdana"/>
          <w:sz w:val="20"/>
          <w:szCs w:val="20"/>
        </w:rPr>
        <w:tab/>
      </w:r>
      <w:r>
        <w:rPr>
          <w:rFonts w:ascii="Verdana" w:hAnsi="Verdana"/>
          <w:sz w:val="20"/>
          <w:szCs w:val="20"/>
        </w:rPr>
        <w:tab/>
        <w:t>0045 64473131</w:t>
      </w:r>
    </w:p>
    <w:p w14:paraId="0F3D3F16" w14:textId="66C6EC68" w:rsidR="00663950" w:rsidRDefault="00663950" w:rsidP="00B93D75">
      <w:pPr>
        <w:rPr>
          <w:rFonts w:ascii="Verdana" w:hAnsi="Verdana"/>
          <w:sz w:val="20"/>
          <w:szCs w:val="20"/>
        </w:rPr>
      </w:pPr>
      <w:r>
        <w:rPr>
          <w:rFonts w:ascii="Verdana" w:hAnsi="Verdana"/>
          <w:sz w:val="20"/>
          <w:szCs w:val="20"/>
        </w:rPr>
        <w:t>Epost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hyperlink r:id="rId7" w:history="1">
        <w:r w:rsidRPr="00B34751">
          <w:rPr>
            <w:rStyle w:val="Hyperkobling"/>
            <w:rFonts w:ascii="Verdana" w:hAnsi="Verdana"/>
            <w:sz w:val="20"/>
            <w:szCs w:val="20"/>
          </w:rPr>
          <w:t>info@scan.dk</w:t>
        </w:r>
      </w:hyperlink>
    </w:p>
    <w:p w14:paraId="7DC6D9C1" w14:textId="26A750FA" w:rsidR="00663950" w:rsidRDefault="00663950" w:rsidP="00B93D75">
      <w:pPr>
        <w:rPr>
          <w:rFonts w:ascii="Verdana" w:hAnsi="Verdana"/>
          <w:sz w:val="20"/>
          <w:szCs w:val="20"/>
        </w:rPr>
      </w:pPr>
      <w:r>
        <w:rPr>
          <w:rFonts w:ascii="Verdana" w:hAnsi="Verdana"/>
          <w:sz w:val="20"/>
          <w:szCs w:val="20"/>
        </w:rPr>
        <w:t>Internettadresse</w:t>
      </w:r>
      <w:r>
        <w:rPr>
          <w:rFonts w:ascii="Verdana" w:hAnsi="Verdana"/>
          <w:sz w:val="20"/>
          <w:szCs w:val="20"/>
        </w:rPr>
        <w:tab/>
      </w:r>
      <w:r>
        <w:rPr>
          <w:rFonts w:ascii="Verdana" w:hAnsi="Verdana"/>
          <w:sz w:val="20"/>
          <w:szCs w:val="20"/>
        </w:rPr>
        <w:tab/>
      </w:r>
      <w:hyperlink r:id="rId8" w:history="1">
        <w:r w:rsidRPr="00B34751">
          <w:rPr>
            <w:rStyle w:val="Hyperkobling"/>
            <w:rFonts w:ascii="Verdana" w:hAnsi="Verdana"/>
            <w:sz w:val="20"/>
            <w:szCs w:val="20"/>
          </w:rPr>
          <w:t>www.scan.dk</w:t>
        </w:r>
      </w:hyperlink>
      <w:r>
        <w:rPr>
          <w:rFonts w:ascii="Verdana" w:hAnsi="Verdana"/>
          <w:sz w:val="20"/>
          <w:szCs w:val="20"/>
        </w:rPr>
        <w:tab/>
      </w:r>
    </w:p>
    <w:p w14:paraId="4B486B46" w14:textId="77777777" w:rsidR="00663950" w:rsidRDefault="00663950" w:rsidP="00B93D75">
      <w:pPr>
        <w:rPr>
          <w:rFonts w:ascii="Verdana" w:hAnsi="Verdana"/>
          <w:sz w:val="20"/>
          <w:szCs w:val="20"/>
        </w:rPr>
      </w:pPr>
    </w:p>
    <w:p w14:paraId="48B44C33" w14:textId="7612A2EC"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0E4D4" w14:textId="77777777" w:rsidR="00992577" w:rsidRDefault="00992577" w:rsidP="00844A3D">
      <w:r>
        <w:separator/>
      </w:r>
    </w:p>
  </w:endnote>
  <w:endnote w:type="continuationSeparator" w:id="0">
    <w:p w14:paraId="1F51AFF3" w14:textId="77777777" w:rsidR="00992577" w:rsidRDefault="00992577"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2FB8D" w14:textId="77777777" w:rsidR="00992577" w:rsidRDefault="00992577" w:rsidP="00844A3D">
      <w:r>
        <w:separator/>
      </w:r>
    </w:p>
  </w:footnote>
  <w:footnote w:type="continuationSeparator" w:id="0">
    <w:p w14:paraId="7A4AAC59" w14:textId="77777777" w:rsidR="00992577" w:rsidRDefault="00992577" w:rsidP="00844A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E9B7" w14:textId="3A2CA8E7" w:rsidR="007716F4" w:rsidRDefault="00966E53" w:rsidP="00844A3D">
    <w:pPr>
      <w:pStyle w:val="Topptekst"/>
      <w:jc w:val="right"/>
    </w:pPr>
    <w:r>
      <w:rPr>
        <w:noProof/>
      </w:rPr>
      <w:drawing>
        <wp:inline distT="0" distB="0" distL="0" distR="0" wp14:anchorId="5E58847A" wp14:editId="1C260A96">
          <wp:extent cx="814705" cy="904430"/>
          <wp:effectExtent l="0" t="0" r="0" b="1016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d_logo_bw.png"/>
                  <pic:cNvPicPr/>
                </pic:nvPicPr>
                <pic:blipFill>
                  <a:blip r:embed="rId1">
                    <a:extLst>
                      <a:ext uri="{28A0092B-C50C-407E-A947-70E740481C1C}">
                        <a14:useLocalDpi xmlns:a14="http://schemas.microsoft.com/office/drawing/2010/main" val="0"/>
                      </a:ext>
                    </a:extLst>
                  </a:blip>
                  <a:stretch>
                    <a:fillRect/>
                  </a:stretch>
                </pic:blipFill>
                <pic:spPr>
                  <a:xfrm>
                    <a:off x="0" y="0"/>
                    <a:ext cx="814726" cy="9044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61"/>
    <w:rsid w:val="00053A61"/>
    <w:rsid w:val="00066546"/>
    <w:rsid w:val="00096389"/>
    <w:rsid w:val="000E1AF0"/>
    <w:rsid w:val="00130257"/>
    <w:rsid w:val="00235D8C"/>
    <w:rsid w:val="00446FE9"/>
    <w:rsid w:val="004E34B5"/>
    <w:rsid w:val="004F4CDD"/>
    <w:rsid w:val="00571363"/>
    <w:rsid w:val="005864EB"/>
    <w:rsid w:val="005D54DC"/>
    <w:rsid w:val="005F15DD"/>
    <w:rsid w:val="0062122D"/>
    <w:rsid w:val="006323D2"/>
    <w:rsid w:val="00633F2C"/>
    <w:rsid w:val="00663950"/>
    <w:rsid w:val="00680C3B"/>
    <w:rsid w:val="006A5A43"/>
    <w:rsid w:val="006F1E67"/>
    <w:rsid w:val="006F1F13"/>
    <w:rsid w:val="007716F4"/>
    <w:rsid w:val="007A6216"/>
    <w:rsid w:val="007E27E8"/>
    <w:rsid w:val="0084078C"/>
    <w:rsid w:val="00844A3D"/>
    <w:rsid w:val="00894CCA"/>
    <w:rsid w:val="008B0769"/>
    <w:rsid w:val="008C6629"/>
    <w:rsid w:val="008F0E83"/>
    <w:rsid w:val="00930CCF"/>
    <w:rsid w:val="00954083"/>
    <w:rsid w:val="00966E53"/>
    <w:rsid w:val="00992577"/>
    <w:rsid w:val="009D5DBD"/>
    <w:rsid w:val="00A501EE"/>
    <w:rsid w:val="00A75423"/>
    <w:rsid w:val="00AA31DC"/>
    <w:rsid w:val="00AC48F7"/>
    <w:rsid w:val="00AE19D2"/>
    <w:rsid w:val="00B467DB"/>
    <w:rsid w:val="00B675E7"/>
    <w:rsid w:val="00B93D75"/>
    <w:rsid w:val="00C41B93"/>
    <w:rsid w:val="00C75975"/>
    <w:rsid w:val="00C8535C"/>
    <w:rsid w:val="00DD1F4B"/>
    <w:rsid w:val="00E80AF8"/>
    <w:rsid w:val="00E912D6"/>
    <w:rsid w:val="00EF62CC"/>
    <w:rsid w:val="00F87B68"/>
    <w:rsid w:val="00FE754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15:docId w15:val="{39F7F508-7667-42E0-A27D-57922FAE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scan.dk" TargetMode="External"/><Relationship Id="rId8" Type="http://schemas.openxmlformats.org/officeDocument/2006/relationships/hyperlink" Target="http://www.scan.d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3889</Characters>
  <Application>Microsoft Macintosh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Microsoft Office-bruker</cp:lastModifiedBy>
  <cp:revision>2</cp:revision>
  <cp:lastPrinted>2012-01-17T08:48:00Z</cp:lastPrinted>
  <dcterms:created xsi:type="dcterms:W3CDTF">2015-12-01T11:05:00Z</dcterms:created>
  <dcterms:modified xsi:type="dcterms:W3CDTF">2015-12-01T11:05:00Z</dcterms:modified>
</cp:coreProperties>
</file>